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45249C56" w:rsidR="005E5B09" w:rsidRPr="00A40A71" w:rsidRDefault="00D60147" w:rsidP="005E5B09">
            <w:pPr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845F7" w:rsidRPr="008D50A1"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9460FF">
                  <w:rPr>
                    <w:rFonts w:ascii="Arial" w:hAnsi="Arial" w:cs="Arial"/>
                    <w:color w:val="000000" w:themeColor="text1"/>
                    <w:sz w:val="20"/>
                  </w:rPr>
                  <w:t>Director of Estates and Facilities</w:t>
                </w:r>
              </w:sdtContent>
            </w:sdt>
          </w:p>
          <w:p w14:paraId="0D9989B4" w14:textId="68EC5C3F" w:rsidR="0065414B" w:rsidRPr="008D50A1" w:rsidRDefault="001309CF" w:rsidP="005E5B09">
            <w:pPr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79557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9460FF">
                  <w:rPr>
                    <w:rFonts w:ascii="Arial" w:hAnsi="Arial" w:cs="Arial"/>
                    <w:color w:val="000000" w:themeColor="text1"/>
                    <w:sz w:val="20"/>
                  </w:rPr>
                  <w:t>HRUC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1140C" w14:textId="77777777" w:rsidR="003E3164" w:rsidRDefault="003E3164">
      <w:r>
        <w:separator/>
      </w:r>
    </w:p>
  </w:endnote>
  <w:endnote w:type="continuationSeparator" w:id="0">
    <w:p w14:paraId="7F14AF08" w14:textId="77777777" w:rsidR="003E3164" w:rsidRDefault="003E3164">
      <w:r>
        <w:continuationSeparator/>
      </w:r>
    </w:p>
  </w:endnote>
  <w:endnote w:type="continuationNotice" w:id="1">
    <w:p w14:paraId="258FD0B3" w14:textId="77777777" w:rsidR="003E3164" w:rsidRDefault="003E3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37AEC" w14:textId="77777777" w:rsidR="003E3164" w:rsidRDefault="003E3164">
      <w:r>
        <w:separator/>
      </w:r>
    </w:p>
  </w:footnote>
  <w:footnote w:type="continuationSeparator" w:id="0">
    <w:p w14:paraId="39C460FA" w14:textId="77777777" w:rsidR="003E3164" w:rsidRDefault="003E3164">
      <w:r>
        <w:continuationSeparator/>
      </w:r>
    </w:p>
  </w:footnote>
  <w:footnote w:type="continuationNotice" w:id="1">
    <w:p w14:paraId="69514117" w14:textId="77777777" w:rsidR="003E3164" w:rsidRDefault="003E3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36667"/>
    <w:rsid w:val="00345630"/>
    <w:rsid w:val="00373511"/>
    <w:rsid w:val="00385763"/>
    <w:rsid w:val="003B02AC"/>
    <w:rsid w:val="003C0770"/>
    <w:rsid w:val="003C50AC"/>
    <w:rsid w:val="003E07C1"/>
    <w:rsid w:val="003E3164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0F6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460FF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E5F88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142877"/>
    <w:rsid w:val="00143505"/>
    <w:rsid w:val="001457C8"/>
    <w:rsid w:val="001E239A"/>
    <w:rsid w:val="0021418A"/>
    <w:rsid w:val="00357F5A"/>
    <w:rsid w:val="003B4918"/>
    <w:rsid w:val="00476326"/>
    <w:rsid w:val="004F1617"/>
    <w:rsid w:val="00506D3E"/>
    <w:rsid w:val="00537263"/>
    <w:rsid w:val="005B0F63"/>
    <w:rsid w:val="00617525"/>
    <w:rsid w:val="0069217A"/>
    <w:rsid w:val="00695BE9"/>
    <w:rsid w:val="006A09D5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11079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2</cp:revision>
  <cp:lastPrinted>2019-05-15T21:07:00Z</cp:lastPrinted>
  <dcterms:created xsi:type="dcterms:W3CDTF">2024-10-02T07:30:00Z</dcterms:created>
  <dcterms:modified xsi:type="dcterms:W3CDTF">2024-10-02T07:30:00Z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