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228F8DD5" w:rsidR="00D44BF7" w:rsidRDefault="00B6446E" w:rsidP="00C5289C">
      <w:pPr>
        <w:spacing w:before="120" w:after="120"/>
        <w:ind w:left="142" w:right="95"/>
        <w:jc w:val="both"/>
        <w:rPr>
          <w:w w:val="80"/>
        </w:rPr>
      </w:pPr>
      <w:r w:rsidRPr="00B6446E">
        <w:rPr>
          <w:w w:val="80"/>
        </w:rPr>
        <w:t>Weymouth and Kingston Maurward College</w:t>
      </w:r>
      <w:r>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9B06" w14:textId="77777777" w:rsidR="00120721" w:rsidRDefault="00120721">
      <w:r>
        <w:separator/>
      </w:r>
    </w:p>
  </w:endnote>
  <w:endnote w:type="continuationSeparator" w:id="0">
    <w:p w14:paraId="7D4496A6" w14:textId="77777777" w:rsidR="00120721" w:rsidRDefault="0012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C331" w14:textId="77777777" w:rsidR="00120721" w:rsidRDefault="00120721">
      <w:r>
        <w:separator/>
      </w:r>
    </w:p>
  </w:footnote>
  <w:footnote w:type="continuationSeparator" w:id="0">
    <w:p w14:paraId="3F787EF8" w14:textId="77777777" w:rsidR="00120721" w:rsidRDefault="0012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91347A1" w:rsidR="00C5289C" w:rsidRDefault="00B6446E"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39FEB847" wp14:editId="69C0132A">
          <wp:simplePos x="0" y="0"/>
          <wp:positionH relativeFrom="page">
            <wp:posOffset>5227955</wp:posOffset>
          </wp:positionH>
          <wp:positionV relativeFrom="paragraph">
            <wp:posOffset>106680</wp:posOffset>
          </wp:positionV>
          <wp:extent cx="2230120" cy="635635"/>
          <wp:effectExtent l="0" t="0" r="0" b="0"/>
          <wp:wrapNone/>
          <wp:docPr id="283655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12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72D96562"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w:t>
    </w:r>
    <w:r w:rsidR="00B6446E">
      <w:rPr>
        <w:rFonts w:ascii="Arial" w:hAnsi="Arial" w:cs="Arial"/>
        <w:color w:val="000000" w:themeColor="text1"/>
        <w:w w:val="95"/>
        <w:sz w:val="28"/>
      </w:rPr>
      <w:t>M</w:t>
    </w:r>
  </w:p>
  <w:p w14:paraId="33778BB6" w14:textId="20F88761"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20721"/>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349AF"/>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6446E"/>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6DC6"/>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2024-12-06T09:02:00Z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